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2C" w:rsidRDefault="00C67E2C" w:rsidP="00C67E2C">
      <w:pPr>
        <w:ind w:firstLine="540"/>
        <w:contextualSpacing/>
        <w:rPr>
          <w:rFonts w:ascii="Times New Roman" w:hAnsi="Times New Roman" w:cs="Times New Roman"/>
          <w:bCs/>
        </w:rPr>
      </w:pPr>
      <w:r w:rsidRPr="00BA0D38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</w:t>
      </w:r>
      <w:r w:rsidRPr="00BA0D38">
        <w:rPr>
          <w:rFonts w:ascii="Times New Roman" w:hAnsi="Times New Roman" w:cs="Times New Roman"/>
          <w:bCs/>
        </w:rPr>
        <w:t>Утверждено приказом директора</w:t>
      </w:r>
    </w:p>
    <w:p w:rsidR="001F35F7" w:rsidRDefault="00C67E2C" w:rsidP="00C67E2C">
      <w:pPr>
        <w:ind w:firstLine="54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</w:t>
      </w:r>
      <w:r w:rsidR="00DF782C">
        <w:rPr>
          <w:rFonts w:ascii="Times New Roman" w:hAnsi="Times New Roman" w:cs="Times New Roman"/>
          <w:bCs/>
        </w:rPr>
        <w:t xml:space="preserve">                             </w:t>
      </w:r>
      <w:r w:rsidR="001F35F7">
        <w:rPr>
          <w:rFonts w:ascii="Times New Roman" w:hAnsi="Times New Roman" w:cs="Times New Roman"/>
          <w:bCs/>
        </w:rPr>
        <w:t>МБОУ «Местерухская СОШ»</w:t>
      </w:r>
    </w:p>
    <w:p w:rsidR="001F35F7" w:rsidRDefault="001F35F7" w:rsidP="00C67E2C">
      <w:pPr>
        <w:ind w:firstLine="540"/>
        <w:contextualSpacing/>
        <w:rPr>
          <w:rFonts w:ascii="Times New Roman" w:hAnsi="Times New Roman" w:cs="Times New Roman"/>
          <w:bCs/>
        </w:rPr>
      </w:pPr>
    </w:p>
    <w:p w:rsidR="00C67E2C" w:rsidRDefault="001F35F7" w:rsidP="00C67E2C">
      <w:pPr>
        <w:ind w:firstLine="54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</w:t>
      </w:r>
      <w:r w:rsidR="00C67E2C">
        <w:rPr>
          <w:rFonts w:ascii="Times New Roman" w:hAnsi="Times New Roman" w:cs="Times New Roman"/>
          <w:bCs/>
        </w:rPr>
        <w:t xml:space="preserve"> от</w:t>
      </w:r>
      <w:r>
        <w:rPr>
          <w:rFonts w:ascii="Times New Roman" w:hAnsi="Times New Roman" w:cs="Times New Roman"/>
          <w:bCs/>
        </w:rPr>
        <w:t xml:space="preserve"> «______» ___________20____г</w:t>
      </w:r>
    </w:p>
    <w:p w:rsidR="00C67E2C" w:rsidRDefault="00C67E2C" w:rsidP="00C67E2C">
      <w:pPr>
        <w:ind w:firstLine="54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</w:t>
      </w:r>
      <w:r w:rsidR="00DF782C">
        <w:rPr>
          <w:rFonts w:ascii="Times New Roman" w:hAnsi="Times New Roman" w:cs="Times New Roman"/>
          <w:bCs/>
        </w:rPr>
        <w:t xml:space="preserve">                             </w:t>
      </w:r>
      <w:r>
        <w:rPr>
          <w:rFonts w:ascii="Times New Roman" w:hAnsi="Times New Roman" w:cs="Times New Roman"/>
          <w:bCs/>
        </w:rPr>
        <w:t xml:space="preserve">№ </w:t>
      </w:r>
      <w:r w:rsidR="001F35F7">
        <w:rPr>
          <w:rFonts w:ascii="Times New Roman" w:hAnsi="Times New Roman" w:cs="Times New Roman"/>
          <w:bCs/>
        </w:rPr>
        <w:t xml:space="preserve">                /           </w:t>
      </w:r>
      <w:r>
        <w:rPr>
          <w:rFonts w:ascii="Times New Roman" w:hAnsi="Times New Roman" w:cs="Times New Roman"/>
          <w:bCs/>
        </w:rPr>
        <w:t>- ОД</w:t>
      </w:r>
    </w:p>
    <w:p w:rsidR="00C67E2C" w:rsidRDefault="00C67E2C" w:rsidP="00C67E2C">
      <w:pPr>
        <w:ind w:firstLine="540"/>
        <w:contextualSpacing/>
        <w:rPr>
          <w:rFonts w:ascii="Times New Roman" w:hAnsi="Times New Roman" w:cs="Times New Roman"/>
          <w:bCs/>
        </w:rPr>
      </w:pPr>
    </w:p>
    <w:p w:rsidR="00C67E2C" w:rsidRDefault="00C67E2C" w:rsidP="00C67E2C">
      <w:pPr>
        <w:ind w:firstLine="540"/>
        <w:contextualSpacing/>
        <w:rPr>
          <w:rFonts w:ascii="Times New Roman" w:hAnsi="Times New Roman" w:cs="Times New Roman"/>
          <w:bCs/>
        </w:rPr>
      </w:pPr>
    </w:p>
    <w:p w:rsidR="00C67E2C" w:rsidRDefault="00C67E2C" w:rsidP="00C67E2C">
      <w:pPr>
        <w:ind w:firstLine="540"/>
        <w:contextualSpacing/>
        <w:rPr>
          <w:rFonts w:ascii="Times New Roman" w:hAnsi="Times New Roman" w:cs="Times New Roman"/>
          <w:bCs/>
        </w:rPr>
      </w:pPr>
    </w:p>
    <w:p w:rsidR="00C67E2C" w:rsidRDefault="00C67E2C" w:rsidP="00C67E2C">
      <w:pPr>
        <w:ind w:firstLine="540"/>
        <w:contextualSpacing/>
        <w:rPr>
          <w:rFonts w:ascii="Times New Roman" w:hAnsi="Times New Roman" w:cs="Times New Roman"/>
          <w:bCs/>
        </w:rPr>
      </w:pPr>
    </w:p>
    <w:p w:rsidR="00C67E2C" w:rsidRPr="00BA0D38" w:rsidRDefault="00C67E2C" w:rsidP="001F35F7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56"/>
          <w:szCs w:val="56"/>
        </w:rPr>
      </w:pPr>
      <w:r>
        <w:rPr>
          <w:b/>
          <w:sz w:val="56"/>
          <w:szCs w:val="56"/>
        </w:rPr>
        <w:t>ПОРЯДОК</w:t>
      </w:r>
    </w:p>
    <w:p w:rsidR="00C67E2C" w:rsidRPr="00BA0D38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40"/>
          <w:szCs w:val="40"/>
        </w:rPr>
      </w:pPr>
      <w:r w:rsidRPr="00BA0D38">
        <w:rPr>
          <w:b/>
          <w:sz w:val="40"/>
          <w:szCs w:val="40"/>
        </w:rPr>
        <w:t xml:space="preserve">разработки и утверждения ежегодного отчета о поступлении и расходовании финансовых и материальных средств </w:t>
      </w:r>
    </w:p>
    <w:p w:rsidR="00C67E2C" w:rsidRDefault="001F35F7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24"/>
          <w:szCs w:val="24"/>
        </w:rPr>
      </w:pPr>
      <w:r>
        <w:rPr>
          <w:b/>
          <w:sz w:val="40"/>
          <w:szCs w:val="40"/>
        </w:rPr>
        <w:t>МБОУ «Местерухская СОШ»</w:t>
      </w: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b/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Рассмотрено и одобрено на</w:t>
      </w: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заседании педагогического совета</w:t>
      </w: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от </w:t>
      </w:r>
      <w:r w:rsidR="001F35F7">
        <w:rPr>
          <w:sz w:val="24"/>
          <w:szCs w:val="24"/>
        </w:rPr>
        <w:t>____.09.2018</w:t>
      </w:r>
      <w:r w:rsidR="00DF782C">
        <w:rPr>
          <w:sz w:val="24"/>
          <w:szCs w:val="24"/>
        </w:rPr>
        <w:t xml:space="preserve"> г.  </w:t>
      </w:r>
      <w:r w:rsidR="001F35F7">
        <w:rPr>
          <w:sz w:val="24"/>
          <w:szCs w:val="24"/>
        </w:rPr>
        <w:t>(протокол № ___</w:t>
      </w:r>
      <w:r>
        <w:rPr>
          <w:sz w:val="24"/>
          <w:szCs w:val="24"/>
        </w:rPr>
        <w:t>)</w:t>
      </w: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Регистрационный номер</w:t>
      </w:r>
      <w:r w:rsidR="001F35F7">
        <w:rPr>
          <w:sz w:val="24"/>
          <w:szCs w:val="24"/>
        </w:rPr>
        <w:t xml:space="preserve"> _______</w:t>
      </w: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F782C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1F35F7">
        <w:rPr>
          <w:sz w:val="24"/>
          <w:szCs w:val="24"/>
        </w:rPr>
        <w:t xml:space="preserve"> «____» _______________..2018</w:t>
      </w:r>
      <w:r w:rsidR="00DF782C">
        <w:rPr>
          <w:sz w:val="24"/>
          <w:szCs w:val="24"/>
        </w:rPr>
        <w:t>г.</w:t>
      </w: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sz w:val="24"/>
          <w:szCs w:val="24"/>
        </w:rPr>
      </w:pPr>
    </w:p>
    <w:p w:rsidR="00C67E2C" w:rsidRDefault="001F35F7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С.Местерух</w:t>
      </w:r>
    </w:p>
    <w:p w:rsidR="00C67E2C" w:rsidRPr="00BA0D38" w:rsidRDefault="001F35F7" w:rsidP="00C67E2C">
      <w:pPr>
        <w:pStyle w:val="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2018г</w:t>
      </w: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b/>
          <w:sz w:val="28"/>
          <w:szCs w:val="28"/>
        </w:rPr>
      </w:pPr>
    </w:p>
    <w:p w:rsidR="00C67E2C" w:rsidRDefault="00C67E2C" w:rsidP="00C67E2C">
      <w:pPr>
        <w:pStyle w:val="10"/>
        <w:keepNext/>
        <w:keepLines/>
        <w:shd w:val="clear" w:color="auto" w:fill="auto"/>
        <w:spacing w:before="0" w:line="240" w:lineRule="auto"/>
        <w:contextualSpacing/>
        <w:jc w:val="left"/>
        <w:rPr>
          <w:b/>
          <w:sz w:val="28"/>
          <w:szCs w:val="28"/>
        </w:rPr>
      </w:pPr>
    </w:p>
    <w:p w:rsidR="00177118" w:rsidRDefault="00E27FFE"/>
    <w:p w:rsidR="00C67E2C" w:rsidRPr="00C960E8" w:rsidRDefault="00C67E2C" w:rsidP="00C67E2C">
      <w:pPr>
        <w:pStyle w:val="10"/>
        <w:keepNext/>
        <w:keepLines/>
        <w:shd w:val="clear" w:color="auto" w:fill="auto"/>
        <w:tabs>
          <w:tab w:val="left" w:pos="1276"/>
        </w:tabs>
        <w:spacing w:before="0" w:line="240" w:lineRule="auto"/>
        <w:ind w:firstLine="709"/>
        <w:contextualSpacing/>
        <w:jc w:val="left"/>
        <w:rPr>
          <w:b/>
          <w:sz w:val="28"/>
          <w:szCs w:val="28"/>
        </w:rPr>
      </w:pPr>
      <w:r w:rsidRPr="00C960E8">
        <w:rPr>
          <w:b/>
          <w:sz w:val="28"/>
          <w:szCs w:val="28"/>
        </w:rPr>
        <w:lastRenderedPageBreak/>
        <w:t>1. Общие положения.</w:t>
      </w:r>
    </w:p>
    <w:p w:rsidR="00C67E2C" w:rsidRPr="00C960E8" w:rsidRDefault="00C67E2C" w:rsidP="00C67E2C">
      <w:pPr>
        <w:pStyle w:val="11"/>
        <w:numPr>
          <w:ilvl w:val="0"/>
          <w:numId w:val="1"/>
        </w:numPr>
        <w:shd w:val="clear" w:color="auto" w:fill="auto"/>
        <w:tabs>
          <w:tab w:val="left" w:pos="1276"/>
          <w:tab w:val="left" w:pos="149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Настоящий Порядок устанавливает общие требования к составлению и утверждению отчета о поступлении и расходовании финансовых и материальных</w:t>
      </w:r>
      <w:r w:rsidR="001F35F7">
        <w:rPr>
          <w:sz w:val="28"/>
          <w:szCs w:val="28"/>
        </w:rPr>
        <w:t xml:space="preserve"> средств (далее – Отчет) в МБОУ «Местерухская СОШ» </w:t>
      </w:r>
      <w:bookmarkStart w:id="0" w:name="_GoBack"/>
      <w:bookmarkEnd w:id="0"/>
      <w:r w:rsidRPr="00C960E8">
        <w:rPr>
          <w:sz w:val="28"/>
          <w:szCs w:val="28"/>
        </w:rPr>
        <w:t xml:space="preserve"> (далее – Учреждение).</w:t>
      </w:r>
    </w:p>
    <w:p w:rsidR="00C67E2C" w:rsidRPr="00C960E8" w:rsidRDefault="00C67E2C" w:rsidP="00C67E2C">
      <w:pPr>
        <w:pStyle w:val="11"/>
        <w:numPr>
          <w:ilvl w:val="0"/>
          <w:numId w:val="1"/>
        </w:numPr>
        <w:shd w:val="clear" w:color="auto" w:fill="auto"/>
        <w:tabs>
          <w:tab w:val="left" w:pos="1276"/>
          <w:tab w:val="left" w:pos="149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Отчет составляется Учреждением в соответствии </w:t>
      </w:r>
      <w:r>
        <w:rPr>
          <w:sz w:val="28"/>
          <w:szCs w:val="28"/>
        </w:rPr>
        <w:t xml:space="preserve">с пунктом 3 части 3 статьи 28 Федерального закона «Об образовании в Российской Федерации», </w:t>
      </w:r>
      <w:r w:rsidRPr="00C960E8">
        <w:rPr>
          <w:sz w:val="28"/>
          <w:szCs w:val="28"/>
        </w:rPr>
        <w:t>со статьей 264.2 бюджетного кодекса Российской Федерации, с требованиями Инструкции о порядке составления и представления годовой отчетности.</w:t>
      </w:r>
    </w:p>
    <w:p w:rsidR="00C67E2C" w:rsidRPr="00C960E8" w:rsidRDefault="00C67E2C" w:rsidP="00C67E2C">
      <w:pPr>
        <w:pStyle w:val="11"/>
        <w:numPr>
          <w:ilvl w:val="0"/>
          <w:numId w:val="1"/>
        </w:numPr>
        <w:shd w:val="clear" w:color="auto" w:fill="auto"/>
        <w:tabs>
          <w:tab w:val="left" w:pos="1276"/>
          <w:tab w:val="left" w:pos="149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о деятельности Учреждения составляется в валюте Российской Федерации – в рублях (в части показателей в денежном выражении) по состоянию на 1 января года, следующего за отчетным. Отчетным периодом является финансовый год.</w:t>
      </w:r>
    </w:p>
    <w:p w:rsidR="00C67E2C" w:rsidRPr="00C960E8" w:rsidRDefault="00C67E2C" w:rsidP="00C67E2C">
      <w:pPr>
        <w:pStyle w:val="10"/>
        <w:keepNext/>
        <w:keepLines/>
        <w:shd w:val="clear" w:color="auto" w:fill="auto"/>
        <w:tabs>
          <w:tab w:val="left" w:pos="1276"/>
          <w:tab w:val="left" w:pos="3260"/>
        </w:tabs>
        <w:spacing w:before="0" w:line="240" w:lineRule="auto"/>
        <w:ind w:firstLine="709"/>
        <w:contextualSpacing/>
        <w:jc w:val="both"/>
        <w:rPr>
          <w:sz w:val="28"/>
          <w:szCs w:val="28"/>
        </w:rPr>
      </w:pPr>
      <w:bookmarkStart w:id="1" w:name="bookmark2"/>
      <w:r w:rsidRPr="00C960E8">
        <w:rPr>
          <w:b/>
          <w:sz w:val="28"/>
          <w:szCs w:val="28"/>
        </w:rPr>
        <w:t>2. Порядок составления Отчета</w:t>
      </w:r>
      <w:bookmarkEnd w:id="1"/>
      <w:r w:rsidRPr="00C960E8">
        <w:rPr>
          <w:b/>
          <w:sz w:val="28"/>
          <w:szCs w:val="28"/>
        </w:rPr>
        <w:t>.</w:t>
      </w:r>
    </w:p>
    <w:p w:rsidR="00C67E2C" w:rsidRPr="00C960E8" w:rsidRDefault="00C67E2C" w:rsidP="00C67E2C">
      <w:pPr>
        <w:pStyle w:val="11"/>
        <w:numPr>
          <w:ilvl w:val="0"/>
          <w:numId w:val="2"/>
        </w:numPr>
        <w:shd w:val="clear" w:color="auto" w:fill="auto"/>
        <w:tabs>
          <w:tab w:val="left" w:pos="1276"/>
          <w:tab w:val="left" w:pos="149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состоит из следующих форм:</w:t>
      </w:r>
    </w:p>
    <w:p w:rsidR="00C67E2C" w:rsidRPr="00C960E8" w:rsidRDefault="00C67E2C" w:rsidP="00C67E2C">
      <w:pPr>
        <w:pStyle w:val="11"/>
        <w:numPr>
          <w:ilvl w:val="0"/>
          <w:numId w:val="3"/>
        </w:numPr>
        <w:shd w:val="clear" w:color="auto" w:fill="auto"/>
        <w:tabs>
          <w:tab w:val="left" w:pos="1276"/>
          <w:tab w:val="left" w:pos="149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Баланс государственного (муниципального) учреждения (ф.503730);</w:t>
      </w:r>
    </w:p>
    <w:p w:rsidR="00C67E2C" w:rsidRPr="00C960E8" w:rsidRDefault="00C67E2C" w:rsidP="00C67E2C">
      <w:pPr>
        <w:pStyle w:val="11"/>
        <w:numPr>
          <w:ilvl w:val="0"/>
          <w:numId w:val="3"/>
        </w:numPr>
        <w:shd w:val="clear" w:color="auto" w:fill="auto"/>
        <w:tabs>
          <w:tab w:val="left" w:pos="1276"/>
          <w:tab w:val="left" w:pos="149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Справка по заключению учреждением счетов бухгалтерского учета (ф.0503710);</w:t>
      </w:r>
    </w:p>
    <w:p w:rsidR="00C67E2C" w:rsidRPr="00C960E8" w:rsidRDefault="00C67E2C" w:rsidP="00C67E2C">
      <w:pPr>
        <w:pStyle w:val="11"/>
        <w:numPr>
          <w:ilvl w:val="0"/>
          <w:numId w:val="3"/>
        </w:numPr>
        <w:shd w:val="clear" w:color="auto" w:fill="auto"/>
        <w:tabs>
          <w:tab w:val="left" w:pos="1276"/>
          <w:tab w:val="left" w:pos="178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об исполнении учреждением плана его финансово</w:t>
      </w:r>
      <w:r w:rsidRPr="00C960E8">
        <w:rPr>
          <w:sz w:val="28"/>
          <w:szCs w:val="28"/>
        </w:rPr>
        <w:softHyphen/>
        <w:t>хозяйственной деятельности (ф.0503737);</w:t>
      </w:r>
    </w:p>
    <w:p w:rsidR="00C67E2C" w:rsidRPr="00C960E8" w:rsidRDefault="00C67E2C" w:rsidP="00C67E2C">
      <w:pPr>
        <w:pStyle w:val="11"/>
        <w:numPr>
          <w:ilvl w:val="0"/>
          <w:numId w:val="3"/>
        </w:numPr>
        <w:shd w:val="clear" w:color="auto" w:fill="auto"/>
        <w:tabs>
          <w:tab w:val="left" w:pos="1276"/>
          <w:tab w:val="left" w:pos="1789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о финансовых результатах деятельности учреждения 9Ф.0503721);</w:t>
      </w:r>
    </w:p>
    <w:p w:rsidR="00C67E2C" w:rsidRPr="00C960E8" w:rsidRDefault="00C67E2C" w:rsidP="00C67E2C">
      <w:pPr>
        <w:pStyle w:val="11"/>
        <w:numPr>
          <w:ilvl w:val="0"/>
          <w:numId w:val="3"/>
        </w:numPr>
        <w:shd w:val="clear" w:color="auto" w:fill="auto"/>
        <w:tabs>
          <w:tab w:val="left" w:pos="1276"/>
          <w:tab w:val="left" w:pos="149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Справка по консолидируемым расчетам (ф.0503725);</w:t>
      </w:r>
    </w:p>
    <w:p w:rsidR="00C67E2C" w:rsidRPr="00C960E8" w:rsidRDefault="00C67E2C" w:rsidP="00C67E2C">
      <w:pPr>
        <w:pStyle w:val="11"/>
        <w:numPr>
          <w:ilvl w:val="0"/>
          <w:numId w:val="3"/>
        </w:numPr>
        <w:shd w:val="clear" w:color="auto" w:fill="auto"/>
        <w:tabs>
          <w:tab w:val="left" w:pos="1276"/>
          <w:tab w:val="left" w:pos="149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Пояснительная записка (ф.0503760) в составе следующих отчетных</w:t>
      </w:r>
    </w:p>
    <w:p w:rsidR="00C67E2C" w:rsidRPr="00C960E8" w:rsidRDefault="00C67E2C" w:rsidP="00C67E2C">
      <w:pPr>
        <w:pStyle w:val="11"/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left"/>
        <w:rPr>
          <w:sz w:val="28"/>
          <w:szCs w:val="28"/>
        </w:rPr>
      </w:pPr>
      <w:r w:rsidRPr="00C960E8">
        <w:rPr>
          <w:sz w:val="28"/>
          <w:szCs w:val="28"/>
        </w:rPr>
        <w:t>форм: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основных направлениях деятельности (Таблица № 1);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количестве обособленных подразделений (ф.0503761);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исполнении мероприятий в рамках субсидий на иные цели и бюджетных инвестиций (ф.0503766);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движении нефинансовых активов учреждения (ф.0503768);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по дебиторской и кредиторской задолженности учреждения (ф.0503769);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финансовых вложениях учреждения (ф.0503771);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суммах заимствований (ф.0503772);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изменении остатков валюты баланса учреждения (ф.0503773);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задолженности по ущербу, причиненному имуществу (ф.0503776);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остатках денежных средств учреждения (ф.0503779);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об особенностях ведения учреждением бухгалтерского учета (Таблица №4);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lastRenderedPageBreak/>
        <w:t>Сведения о результатах мероприятий внутреннего контроля (таблица</w:t>
      </w:r>
    </w:p>
    <w:p w:rsidR="00C67E2C" w:rsidRPr="00C960E8" w:rsidRDefault="00C67E2C" w:rsidP="00C67E2C">
      <w:pPr>
        <w:pStyle w:val="11"/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left"/>
        <w:rPr>
          <w:sz w:val="28"/>
          <w:szCs w:val="28"/>
        </w:rPr>
      </w:pPr>
      <w:r w:rsidRPr="00C960E8">
        <w:rPr>
          <w:sz w:val="28"/>
          <w:szCs w:val="28"/>
        </w:rPr>
        <w:t>№5);</w:t>
      </w:r>
    </w:p>
    <w:p w:rsidR="00C67E2C" w:rsidRPr="00C960E8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проведении инвентаризаций (Таблица №6);</w:t>
      </w:r>
    </w:p>
    <w:p w:rsidR="00C67E2C" w:rsidRPr="00C67E2C" w:rsidRDefault="00C67E2C" w:rsidP="00C67E2C">
      <w:pPr>
        <w:pStyle w:val="11"/>
        <w:numPr>
          <w:ilvl w:val="0"/>
          <w:numId w:val="4"/>
        </w:numPr>
        <w:shd w:val="clear" w:color="auto" w:fill="auto"/>
        <w:tabs>
          <w:tab w:val="left" w:pos="1165"/>
          <w:tab w:val="left" w:pos="127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Сведения о результатах внешних контрольных мероприяти</w:t>
      </w:r>
      <w:r>
        <w:rPr>
          <w:sz w:val="28"/>
          <w:szCs w:val="28"/>
        </w:rPr>
        <w:t>й (т</w:t>
      </w:r>
      <w:r w:rsidRPr="00C960E8">
        <w:rPr>
          <w:sz w:val="28"/>
          <w:szCs w:val="28"/>
        </w:rPr>
        <w:t>аблица</w:t>
      </w:r>
      <w:r>
        <w:rPr>
          <w:sz w:val="28"/>
          <w:szCs w:val="28"/>
        </w:rPr>
        <w:t xml:space="preserve"> </w:t>
      </w:r>
      <w:r w:rsidRPr="00C67E2C">
        <w:rPr>
          <w:sz w:val="28"/>
          <w:szCs w:val="28"/>
        </w:rPr>
        <w:t>№7).</w:t>
      </w:r>
    </w:p>
    <w:p w:rsidR="00C67E2C" w:rsidRPr="00C960E8" w:rsidRDefault="00C67E2C" w:rsidP="00C67E2C">
      <w:pPr>
        <w:pStyle w:val="10"/>
        <w:keepNext/>
        <w:keepLines/>
        <w:shd w:val="clear" w:color="auto" w:fill="auto"/>
        <w:tabs>
          <w:tab w:val="left" w:pos="1276"/>
          <w:tab w:val="left" w:pos="3290"/>
        </w:tabs>
        <w:spacing w:before="0" w:line="240" w:lineRule="auto"/>
        <w:ind w:firstLine="709"/>
        <w:contextualSpacing/>
        <w:jc w:val="both"/>
        <w:rPr>
          <w:sz w:val="28"/>
          <w:szCs w:val="28"/>
        </w:rPr>
      </w:pPr>
      <w:bookmarkStart w:id="2" w:name="bookmark3"/>
      <w:r w:rsidRPr="00C960E8">
        <w:rPr>
          <w:b/>
          <w:sz w:val="28"/>
          <w:szCs w:val="28"/>
        </w:rPr>
        <w:t>3.</w:t>
      </w:r>
      <w:r w:rsidRPr="00C960E8">
        <w:rPr>
          <w:sz w:val="28"/>
          <w:szCs w:val="28"/>
        </w:rPr>
        <w:t xml:space="preserve"> </w:t>
      </w:r>
      <w:r w:rsidRPr="00C960E8">
        <w:rPr>
          <w:b/>
          <w:sz w:val="28"/>
          <w:szCs w:val="28"/>
        </w:rPr>
        <w:t>Порядок утверждения Отчета</w:t>
      </w:r>
      <w:bookmarkEnd w:id="2"/>
      <w:r w:rsidRPr="00C960E8">
        <w:rPr>
          <w:b/>
          <w:sz w:val="28"/>
          <w:szCs w:val="28"/>
        </w:rPr>
        <w:t>.</w:t>
      </w:r>
    </w:p>
    <w:p w:rsidR="00C67E2C" w:rsidRPr="00C960E8" w:rsidRDefault="00C67E2C" w:rsidP="00C67E2C">
      <w:pPr>
        <w:pStyle w:val="11"/>
        <w:numPr>
          <w:ilvl w:val="0"/>
          <w:numId w:val="5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Проект отчета не позднее 15 января года, следующего за отчетным, представляется директору Учреждения на рассмотрение.</w:t>
      </w:r>
    </w:p>
    <w:p w:rsidR="00C67E2C" w:rsidRPr="00C960E8" w:rsidRDefault="00C67E2C" w:rsidP="00C67E2C">
      <w:pPr>
        <w:pStyle w:val="11"/>
        <w:numPr>
          <w:ilvl w:val="0"/>
          <w:numId w:val="5"/>
        </w:numPr>
        <w:shd w:val="clear" w:color="auto" w:fill="auto"/>
        <w:tabs>
          <w:tab w:val="left" w:pos="1276"/>
          <w:tab w:val="left" w:pos="1455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рассматривается и утверждается директором в 3-дневный срок.</w:t>
      </w:r>
    </w:p>
    <w:p w:rsidR="00C67E2C" w:rsidRPr="00C960E8" w:rsidRDefault="00C67E2C" w:rsidP="00C67E2C">
      <w:pPr>
        <w:pStyle w:val="11"/>
        <w:numPr>
          <w:ilvl w:val="0"/>
          <w:numId w:val="5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Копия утвержденного и подписанного отчета в двух экземплярах на бумажном носителе в срок не позднее числа утвержденного графику года, следующего за отчет</w:t>
      </w:r>
      <w:r>
        <w:rPr>
          <w:sz w:val="28"/>
          <w:szCs w:val="28"/>
        </w:rPr>
        <w:t>ным, представляется в Финансовое</w:t>
      </w:r>
      <w:r w:rsidRPr="00C960E8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C960E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Красногорского муниципального </w:t>
      </w:r>
      <w:r w:rsidRPr="00C960E8">
        <w:rPr>
          <w:sz w:val="28"/>
          <w:szCs w:val="28"/>
        </w:rPr>
        <w:t>района.</w:t>
      </w:r>
    </w:p>
    <w:p w:rsidR="00C67E2C" w:rsidRPr="00C960E8" w:rsidRDefault="00C67E2C" w:rsidP="00C67E2C">
      <w:pPr>
        <w:pStyle w:val="11"/>
        <w:numPr>
          <w:ilvl w:val="0"/>
          <w:numId w:val="5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Отчет рассматривается Финансовым </w:t>
      </w:r>
      <w:r>
        <w:rPr>
          <w:sz w:val="28"/>
          <w:szCs w:val="28"/>
        </w:rPr>
        <w:t>управлением</w:t>
      </w:r>
      <w:r w:rsidRPr="00C960E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Красногорского муниципального района </w:t>
      </w:r>
      <w:r w:rsidRPr="00C960E8">
        <w:rPr>
          <w:sz w:val="28"/>
          <w:szCs w:val="28"/>
        </w:rPr>
        <w:t>и принимается, либо возвращается учреждению на доработку с указанием причин, послуживших основанием для его возврата.</w:t>
      </w:r>
    </w:p>
    <w:p w:rsidR="00C67E2C" w:rsidRPr="00C960E8" w:rsidRDefault="00C67E2C" w:rsidP="00C67E2C">
      <w:pPr>
        <w:pStyle w:val="11"/>
        <w:numPr>
          <w:ilvl w:val="0"/>
          <w:numId w:val="5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 xml:space="preserve">Учреждение в течение пяти рабочих дней, следующих за днем поступления отчета на доработку, устраняет отмеченные недостатки и представляет утвержденный руководителем учреждения отчет на повторное рассмотрение Финансовым </w:t>
      </w:r>
      <w:r>
        <w:rPr>
          <w:sz w:val="28"/>
          <w:szCs w:val="28"/>
        </w:rPr>
        <w:t>управлением</w:t>
      </w:r>
      <w:r w:rsidRPr="00C960E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Красногорского муниципального </w:t>
      </w:r>
      <w:r w:rsidRPr="00C960E8">
        <w:rPr>
          <w:sz w:val="28"/>
          <w:szCs w:val="28"/>
        </w:rPr>
        <w:t>района.</w:t>
      </w:r>
    </w:p>
    <w:p w:rsidR="00C67E2C" w:rsidRPr="00C960E8" w:rsidRDefault="00C67E2C" w:rsidP="00C67E2C">
      <w:pPr>
        <w:pStyle w:val="11"/>
        <w:numPr>
          <w:ilvl w:val="0"/>
          <w:numId w:val="5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В случае согласования составляется уведомление о предоставлении бюджетной отчетности с пометкой (принят).</w:t>
      </w:r>
    </w:p>
    <w:p w:rsidR="00C67E2C" w:rsidRPr="00C960E8" w:rsidRDefault="00C67E2C" w:rsidP="00C67E2C">
      <w:pPr>
        <w:pStyle w:val="11"/>
        <w:numPr>
          <w:ilvl w:val="0"/>
          <w:numId w:val="5"/>
        </w:numPr>
        <w:shd w:val="clear" w:color="auto" w:fill="auto"/>
        <w:tabs>
          <w:tab w:val="left" w:pos="1276"/>
          <w:tab w:val="left" w:pos="1455"/>
        </w:tabs>
        <w:spacing w:line="240" w:lineRule="auto"/>
        <w:ind w:right="20" w:firstLine="709"/>
        <w:contextualSpacing/>
        <w:jc w:val="both"/>
        <w:rPr>
          <w:sz w:val="28"/>
          <w:szCs w:val="28"/>
        </w:rPr>
      </w:pPr>
      <w:r w:rsidRPr="00C960E8">
        <w:rPr>
          <w:sz w:val="28"/>
          <w:szCs w:val="28"/>
        </w:rPr>
        <w:t>Отчет или выписки из отчета размещаются на официальном сайте учреждения в информационно-телекоммуникационной сети "Интернет" за исключением сведений, относящихся к информации ограниченного доступа.</w:t>
      </w:r>
    </w:p>
    <w:p w:rsidR="00C67E2C" w:rsidRDefault="00C67E2C" w:rsidP="00C67E2C">
      <w:pPr>
        <w:pStyle w:val="11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67E2C" w:rsidRDefault="00C67E2C" w:rsidP="00C67E2C">
      <w:pPr>
        <w:pStyle w:val="11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67E2C" w:rsidRDefault="00C67E2C" w:rsidP="00C67E2C">
      <w:pPr>
        <w:pStyle w:val="11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67E2C" w:rsidRDefault="00C67E2C" w:rsidP="00C67E2C">
      <w:pPr>
        <w:pStyle w:val="11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67E2C" w:rsidRPr="00C960E8" w:rsidRDefault="00C67E2C" w:rsidP="00C67E2C">
      <w:pPr>
        <w:pStyle w:val="11"/>
        <w:shd w:val="clear" w:color="auto" w:fill="auto"/>
        <w:tabs>
          <w:tab w:val="left" w:pos="1455"/>
        </w:tabs>
        <w:spacing w:line="240" w:lineRule="auto"/>
        <w:ind w:right="20"/>
        <w:contextualSpacing/>
        <w:jc w:val="both"/>
        <w:rPr>
          <w:sz w:val="28"/>
          <w:szCs w:val="28"/>
        </w:rPr>
        <w:sectPr w:rsidR="00C67E2C" w:rsidRPr="00C960E8" w:rsidSect="00C67E2C">
          <w:footerReference w:type="default" r:id="rId7"/>
          <w:pgSz w:w="11909" w:h="16838"/>
          <w:pgMar w:top="1077" w:right="710" w:bottom="1307" w:left="1701" w:header="0" w:footer="3" w:gutter="0"/>
          <w:cols w:space="720"/>
          <w:noEndnote/>
          <w:docGrid w:linePitch="360"/>
        </w:sectPr>
      </w:pPr>
    </w:p>
    <w:p w:rsidR="00C67E2C" w:rsidRPr="00C960E8" w:rsidRDefault="00C67E2C" w:rsidP="00C67E2C">
      <w:pPr>
        <w:pStyle w:val="a7"/>
        <w:framePr w:w="9806" w:wrap="notBeside" w:vAnchor="text" w:hAnchor="text" w:xAlign="center" w:y="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lastRenderedPageBreak/>
        <w:t>Сведения об основных направлениях деятельности</w:t>
      </w:r>
    </w:p>
    <w:p w:rsidR="00C67E2C" w:rsidRPr="00C960E8" w:rsidRDefault="00C67E2C" w:rsidP="00C67E2C">
      <w:pPr>
        <w:pStyle w:val="a7"/>
        <w:framePr w:w="9806" w:wrap="notBeside" w:vAnchor="text" w:hAnchor="text" w:xAlign="center" w:y="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3221"/>
        <w:gridCol w:w="3422"/>
      </w:tblGrid>
      <w:tr w:rsidR="00C67E2C" w:rsidRPr="00C960E8" w:rsidTr="00943A2C">
        <w:trPr>
          <w:trHeight w:hRule="exact" w:val="43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Наименование цели деятельности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Правовое обоснование</w:t>
            </w:r>
          </w:p>
        </w:tc>
      </w:tr>
      <w:tr w:rsidR="00C67E2C" w:rsidRPr="00C960E8" w:rsidTr="00943A2C">
        <w:trPr>
          <w:trHeight w:hRule="exact" w:val="23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67E2C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</w:pPr>
          </w:p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7E2C" w:rsidRPr="00C960E8" w:rsidTr="00943A2C">
        <w:trPr>
          <w:trHeight w:hRule="exact" w:val="45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E2C" w:rsidRPr="00C960E8" w:rsidRDefault="00C67E2C" w:rsidP="00C67E2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67E2C" w:rsidRPr="00C960E8" w:rsidRDefault="00C67E2C" w:rsidP="00C67E2C">
      <w:pPr>
        <w:pStyle w:val="40"/>
        <w:shd w:val="clear" w:color="auto" w:fill="auto"/>
        <w:spacing w:before="0" w:after="0" w:line="240" w:lineRule="auto"/>
        <w:ind w:left="8280"/>
        <w:contextualSpacing/>
        <w:rPr>
          <w:rFonts w:ascii="Times New Roman" w:hAnsi="Times New Roman" w:cs="Times New Roman"/>
          <w:sz w:val="28"/>
          <w:szCs w:val="28"/>
        </w:rPr>
      </w:pPr>
    </w:p>
    <w:p w:rsidR="00C67E2C" w:rsidRPr="00C960E8" w:rsidRDefault="00C67E2C" w:rsidP="00C67E2C">
      <w:pPr>
        <w:pStyle w:val="40"/>
        <w:shd w:val="clear" w:color="auto" w:fill="auto"/>
        <w:spacing w:before="0" w:after="0" w:line="240" w:lineRule="auto"/>
        <w:ind w:left="8280"/>
        <w:contextualSpacing/>
        <w:rPr>
          <w:rFonts w:ascii="Times New Roman" w:hAnsi="Times New Roman" w:cs="Times New Roman"/>
          <w:sz w:val="28"/>
          <w:szCs w:val="28"/>
        </w:rPr>
      </w:pPr>
    </w:p>
    <w:p w:rsidR="00C67E2C" w:rsidRDefault="00C67E2C" w:rsidP="00C67E2C">
      <w:pPr>
        <w:pStyle w:val="a7"/>
        <w:framePr w:w="9826" w:wrap="notBeside" w:vAnchor="text" w:hAnchor="text" w:xAlign="center" w:y="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Сведения об особенностях ведения бухгалтерского учета</w:t>
      </w:r>
    </w:p>
    <w:p w:rsidR="00C67E2C" w:rsidRPr="00C960E8" w:rsidRDefault="00C67E2C" w:rsidP="00C67E2C">
      <w:pPr>
        <w:pStyle w:val="40"/>
        <w:framePr w:w="9826" w:wrap="notBeside" w:vAnchor="text" w:hAnchor="text" w:xAlign="center" w:y="1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Таблица № 4</w:t>
      </w:r>
    </w:p>
    <w:tbl>
      <w:tblPr>
        <w:tblOverlap w:val="never"/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1368"/>
        <w:gridCol w:w="3368"/>
        <w:gridCol w:w="2691"/>
      </w:tblGrid>
      <w:tr w:rsidR="00C67E2C" w:rsidRPr="00C960E8" w:rsidTr="00943A2C">
        <w:trPr>
          <w:trHeight w:hRule="exact" w:val="882"/>
          <w:jc w:val="center"/>
        </w:trPr>
        <w:tc>
          <w:tcPr>
            <w:tcW w:w="2535" w:type="dxa"/>
            <w:shd w:val="clear" w:color="auto" w:fill="FFFFFF"/>
          </w:tcPr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Наименование объекта учета</w:t>
            </w:r>
          </w:p>
        </w:tc>
        <w:tc>
          <w:tcPr>
            <w:tcW w:w="1368" w:type="dxa"/>
            <w:shd w:val="clear" w:color="auto" w:fill="FFFFFF"/>
          </w:tcPr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Код счета бухгалтерского учета</w:t>
            </w:r>
          </w:p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FFFFFF"/>
          </w:tcPr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Характеристика метода оценки и момент отражения операции в учете</w:t>
            </w:r>
          </w:p>
        </w:tc>
        <w:tc>
          <w:tcPr>
            <w:tcW w:w="2691" w:type="dxa"/>
            <w:shd w:val="clear" w:color="auto" w:fill="FFFFFF"/>
          </w:tcPr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Правовое обоснование</w:t>
            </w:r>
          </w:p>
        </w:tc>
      </w:tr>
      <w:tr w:rsidR="00C67E2C" w:rsidRPr="00C960E8" w:rsidTr="00943A2C">
        <w:trPr>
          <w:trHeight w:hRule="exact" w:val="300"/>
          <w:jc w:val="center"/>
        </w:trPr>
        <w:tc>
          <w:tcPr>
            <w:tcW w:w="2535" w:type="dxa"/>
            <w:shd w:val="clear" w:color="auto" w:fill="FFFFFF"/>
          </w:tcPr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8" w:type="dxa"/>
            <w:shd w:val="clear" w:color="auto" w:fill="FFFFFF"/>
          </w:tcPr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1" w:type="dxa"/>
            <w:shd w:val="clear" w:color="auto" w:fill="FFFFFF"/>
          </w:tcPr>
          <w:p w:rsidR="00C67E2C" w:rsidRPr="00C960E8" w:rsidRDefault="00C67E2C" w:rsidP="00943A2C">
            <w:pPr>
              <w:pStyle w:val="11"/>
              <w:framePr w:w="982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67E2C" w:rsidRPr="00C960E8" w:rsidTr="00943A2C">
        <w:trPr>
          <w:trHeight w:hRule="exact" w:val="313"/>
          <w:jc w:val="center"/>
        </w:trPr>
        <w:tc>
          <w:tcPr>
            <w:tcW w:w="2535" w:type="dxa"/>
            <w:shd w:val="clear" w:color="auto" w:fill="FFFFFF"/>
          </w:tcPr>
          <w:p w:rsidR="00C67E2C" w:rsidRPr="00C960E8" w:rsidRDefault="00C67E2C" w:rsidP="00943A2C">
            <w:pPr>
              <w:framePr w:w="982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/>
          </w:tcPr>
          <w:p w:rsidR="00C67E2C" w:rsidRPr="00C960E8" w:rsidRDefault="00C67E2C" w:rsidP="00943A2C">
            <w:pPr>
              <w:framePr w:w="982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shd w:val="clear" w:color="auto" w:fill="FFFFFF"/>
          </w:tcPr>
          <w:p w:rsidR="00C67E2C" w:rsidRPr="00C960E8" w:rsidRDefault="00C67E2C" w:rsidP="00943A2C">
            <w:pPr>
              <w:framePr w:w="982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shd w:val="clear" w:color="auto" w:fill="FFFFFF"/>
          </w:tcPr>
          <w:p w:rsidR="00C67E2C" w:rsidRPr="00C960E8" w:rsidRDefault="00C67E2C" w:rsidP="00943A2C">
            <w:pPr>
              <w:framePr w:w="982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67E2C" w:rsidRPr="00C960E8" w:rsidRDefault="00C67E2C" w:rsidP="00C67E2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67E2C" w:rsidRPr="00C960E8" w:rsidRDefault="00C67E2C" w:rsidP="00C67E2C">
      <w:pPr>
        <w:pStyle w:val="50"/>
        <w:shd w:val="clear" w:color="auto" w:fill="auto"/>
        <w:spacing w:before="0" w:after="0" w:line="240" w:lineRule="auto"/>
        <w:ind w:left="18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Сведения о результатах мероприятий внутреннего контроля</w:t>
      </w:r>
    </w:p>
    <w:p w:rsidR="00C67E2C" w:rsidRPr="00C960E8" w:rsidRDefault="00C67E2C" w:rsidP="00C67E2C">
      <w:pPr>
        <w:pStyle w:val="50"/>
        <w:shd w:val="clear" w:color="auto" w:fill="auto"/>
        <w:spacing w:before="0" w:after="0" w:line="240" w:lineRule="auto"/>
        <w:ind w:left="181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781"/>
        <w:gridCol w:w="1522"/>
        <w:gridCol w:w="5304"/>
      </w:tblGrid>
      <w:tr w:rsidR="00C67E2C" w:rsidRPr="00C960E8" w:rsidTr="00943A2C">
        <w:trPr>
          <w:trHeight w:hRule="exact" w:val="56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Тип</w:t>
            </w:r>
          </w:p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контрольных</w:t>
            </w:r>
          </w:p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Выявленные</w:t>
            </w:r>
          </w:p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ind w:left="1820"/>
              <w:contextualSpacing/>
              <w:jc w:val="left"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Меры по устранению выявленных нарушений</w:t>
            </w:r>
          </w:p>
        </w:tc>
      </w:tr>
      <w:tr w:rsidR="00C67E2C" w:rsidRPr="00C960E8" w:rsidTr="00943A2C">
        <w:trPr>
          <w:trHeight w:hRule="exact" w:val="23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45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67E2C" w:rsidRPr="00C960E8" w:rsidTr="00943A2C">
        <w:trPr>
          <w:trHeight w:hRule="exact" w:val="343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45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45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45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45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67E2C" w:rsidRPr="00C960E8" w:rsidRDefault="00C67E2C" w:rsidP="00C67E2C">
      <w:pPr>
        <w:pStyle w:val="50"/>
        <w:shd w:val="clear" w:color="auto" w:fill="auto"/>
        <w:spacing w:before="0" w:after="0" w:line="240" w:lineRule="auto"/>
        <w:ind w:left="181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C960E8">
        <w:rPr>
          <w:rFonts w:ascii="Times New Roman" w:hAnsi="Times New Roman" w:cs="Times New Roman"/>
          <w:b w:val="0"/>
          <w:sz w:val="28"/>
          <w:szCs w:val="28"/>
        </w:rPr>
        <w:t>Таблица № 5</w:t>
      </w:r>
    </w:p>
    <w:p w:rsidR="00C67E2C" w:rsidRPr="00C960E8" w:rsidRDefault="00C67E2C" w:rsidP="00C67E2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67E2C" w:rsidRPr="00C960E8" w:rsidRDefault="00C67E2C" w:rsidP="00C67E2C">
      <w:pPr>
        <w:pStyle w:val="50"/>
        <w:shd w:val="clear" w:color="auto" w:fill="auto"/>
        <w:spacing w:before="0" w:after="0" w:line="240" w:lineRule="auto"/>
        <w:ind w:left="18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Сведения о проведении инвентаризаций</w:t>
      </w:r>
    </w:p>
    <w:p w:rsidR="00C67E2C" w:rsidRPr="00C960E8" w:rsidRDefault="00C67E2C" w:rsidP="00C67E2C">
      <w:pPr>
        <w:pStyle w:val="4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Таблица №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1258"/>
        <w:gridCol w:w="1094"/>
        <w:gridCol w:w="744"/>
        <w:gridCol w:w="1675"/>
        <w:gridCol w:w="1171"/>
        <w:gridCol w:w="2131"/>
      </w:tblGrid>
      <w:tr w:rsidR="00C67E2C" w:rsidRPr="00C960E8" w:rsidTr="00943A2C">
        <w:trPr>
          <w:trHeight w:hRule="exact" w:val="451"/>
          <w:jc w:val="center"/>
        </w:trPr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Результат инвентаризации (расхождения)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ind w:left="600" w:hanging="300"/>
              <w:contextualSpacing/>
              <w:jc w:val="left"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Меры по устранению выявленных расхождений</w:t>
            </w:r>
          </w:p>
        </w:tc>
      </w:tr>
      <w:tr w:rsidR="00C67E2C" w:rsidRPr="00C960E8" w:rsidTr="00943A2C">
        <w:trPr>
          <w:trHeight w:hRule="exact" w:val="35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причина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ind w:left="140"/>
              <w:contextualSpacing/>
              <w:jc w:val="left"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приказ о проведении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код счета бюджетного учета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сумма,</w:t>
            </w:r>
          </w:p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руб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7E2C" w:rsidRPr="00C960E8" w:rsidTr="00943A2C">
        <w:trPr>
          <w:trHeight w:hRule="exact" w:val="326"/>
          <w:jc w:val="center"/>
        </w:trPr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7E2C" w:rsidRPr="00C960E8" w:rsidTr="00943A2C">
        <w:trPr>
          <w:trHeight w:hRule="exact" w:val="23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06"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67E2C" w:rsidRPr="00C960E8" w:rsidTr="00943A2C">
        <w:trPr>
          <w:trHeight w:hRule="exact" w:val="23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7E2C" w:rsidRPr="00C960E8" w:rsidTr="00943A2C">
        <w:trPr>
          <w:trHeight w:hRule="exact" w:val="24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06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67E2C" w:rsidRPr="00C960E8" w:rsidRDefault="00C67E2C" w:rsidP="00C67E2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67E2C" w:rsidRPr="00C960E8" w:rsidRDefault="00C67E2C" w:rsidP="00C67E2C">
      <w:pPr>
        <w:pStyle w:val="50"/>
        <w:shd w:val="clear" w:color="auto" w:fill="auto"/>
        <w:spacing w:before="0" w:after="0" w:line="240" w:lineRule="auto"/>
        <w:ind w:left="18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Сведения о результатах внешних контрольных мероприятий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1330"/>
        <w:gridCol w:w="1013"/>
        <w:gridCol w:w="1094"/>
        <w:gridCol w:w="3571"/>
      </w:tblGrid>
      <w:tr w:rsidR="00C67E2C" w:rsidRPr="00C960E8" w:rsidTr="00943A2C">
        <w:trPr>
          <w:trHeight w:hRule="exact" w:val="56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проверки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контрольного</w:t>
            </w:r>
          </w:p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органа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Тема</w:t>
            </w:r>
          </w:p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проверки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Результаты</w:t>
            </w:r>
          </w:p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проверки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Меры по результатам проверки</w:t>
            </w:r>
          </w:p>
        </w:tc>
      </w:tr>
      <w:tr w:rsidR="00C67E2C" w:rsidRPr="00C960E8" w:rsidTr="00943A2C">
        <w:trPr>
          <w:trHeight w:hRule="exact" w:val="23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pStyle w:val="11"/>
              <w:framePr w:w="9840" w:wrap="notBeside" w:vAnchor="text" w:hAnchor="page" w:x="1096" w:y="383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C960E8">
              <w:rPr>
                <w:rStyle w:val="Arial75pt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67E2C" w:rsidRPr="00C960E8" w:rsidTr="00943A2C">
        <w:trPr>
          <w:trHeight w:hRule="exact" w:val="54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E2C" w:rsidRPr="00C960E8" w:rsidRDefault="00C67E2C" w:rsidP="00943A2C">
            <w:pPr>
              <w:framePr w:w="9840" w:wrap="notBeside" w:vAnchor="text" w:hAnchor="page" w:x="1096" w:y="383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67E2C" w:rsidRPr="00C960E8" w:rsidRDefault="00C67E2C" w:rsidP="00C67E2C">
      <w:pPr>
        <w:pStyle w:val="4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0E8">
        <w:rPr>
          <w:rFonts w:ascii="Times New Roman" w:hAnsi="Times New Roman" w:cs="Times New Roman"/>
          <w:sz w:val="28"/>
          <w:szCs w:val="28"/>
        </w:rPr>
        <w:t>Таблица № 7</w:t>
      </w:r>
    </w:p>
    <w:p w:rsidR="00C67E2C" w:rsidRPr="00C960E8" w:rsidRDefault="00C67E2C" w:rsidP="00C67E2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67E2C" w:rsidRPr="00C960E8" w:rsidRDefault="00C67E2C" w:rsidP="00C67E2C">
      <w:pPr>
        <w:pStyle w:val="30"/>
        <w:shd w:val="clear" w:color="auto" w:fill="auto"/>
        <w:spacing w:line="240" w:lineRule="auto"/>
        <w:ind w:left="20" w:right="5380"/>
        <w:contextualSpacing/>
        <w:jc w:val="left"/>
        <w:rPr>
          <w:sz w:val="28"/>
          <w:szCs w:val="28"/>
        </w:rPr>
      </w:pPr>
    </w:p>
    <w:p w:rsidR="00C67E2C" w:rsidRDefault="00C67E2C"/>
    <w:sectPr w:rsidR="00C67E2C" w:rsidSect="0061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FE" w:rsidRDefault="00E27FFE" w:rsidP="00641137">
      <w:r>
        <w:separator/>
      </w:r>
    </w:p>
  </w:endnote>
  <w:endnote w:type="continuationSeparator" w:id="0">
    <w:p w:rsidR="00E27FFE" w:rsidRDefault="00E27FFE" w:rsidP="0064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2B" w:rsidRDefault="001F35F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6881495</wp:posOffset>
              </wp:positionH>
              <wp:positionV relativeFrom="page">
                <wp:posOffset>9937750</wp:posOffset>
              </wp:positionV>
              <wp:extent cx="56515" cy="116840"/>
              <wp:effectExtent l="4445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42B" w:rsidRDefault="00641137">
                          <w:r>
                            <w:fldChar w:fldCharType="begin"/>
                          </w:r>
                          <w:r w:rsidR="00952C46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35F7" w:rsidRPr="001F35F7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85pt;margin-top:782.5pt;width:4.4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" filled="f" stroked="f">
              <v:textbox style="mso-fit-shape-to-text:t" inset="0,0,0,0">
                <w:txbxContent>
                  <w:p w:rsidR="0020642B" w:rsidRDefault="00641137">
                    <w:r>
                      <w:fldChar w:fldCharType="begin"/>
                    </w:r>
                    <w:r w:rsidR="00952C46">
                      <w:instrText xml:space="preserve"> PAGE \* MERGEFORMAT </w:instrText>
                    </w:r>
                    <w:r>
                      <w:fldChar w:fldCharType="separate"/>
                    </w:r>
                    <w:r w:rsidR="001F35F7" w:rsidRPr="001F35F7">
                      <w:rPr>
                        <w:rStyle w:val="a4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FE" w:rsidRDefault="00E27FFE" w:rsidP="00641137">
      <w:r>
        <w:separator/>
      </w:r>
    </w:p>
  </w:footnote>
  <w:footnote w:type="continuationSeparator" w:id="0">
    <w:p w:rsidR="00E27FFE" w:rsidRDefault="00E27FFE" w:rsidP="0064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F7AFC"/>
    <w:multiLevelType w:val="multilevel"/>
    <w:tmpl w:val="C7208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A50B42"/>
    <w:multiLevelType w:val="multilevel"/>
    <w:tmpl w:val="00227C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9AC"/>
    <w:multiLevelType w:val="multilevel"/>
    <w:tmpl w:val="E8EAF9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E4808"/>
    <w:multiLevelType w:val="multilevel"/>
    <w:tmpl w:val="3588052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8165F2"/>
    <w:multiLevelType w:val="multilevel"/>
    <w:tmpl w:val="A4027F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2C"/>
    <w:rsid w:val="001F35F7"/>
    <w:rsid w:val="006110BB"/>
    <w:rsid w:val="00641137"/>
    <w:rsid w:val="006D7E74"/>
    <w:rsid w:val="00952C46"/>
    <w:rsid w:val="00A83A8E"/>
    <w:rsid w:val="00BF4B53"/>
    <w:rsid w:val="00C67E2C"/>
    <w:rsid w:val="00DF782C"/>
    <w:rsid w:val="00E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84D83C-5CF5-42BC-9736-D0F1F9E9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7E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67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67E2C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3">
    <w:name w:val="Колонтитул_"/>
    <w:basedOn w:val="a0"/>
    <w:rsid w:val="00C67E2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"/>
    <w:basedOn w:val="a3"/>
    <w:rsid w:val="00C67E2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0"/>
    <w:rsid w:val="00C67E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67E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67E2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Arial75pt">
    <w:name w:val="Основной текст + Arial;7;5 pt"/>
    <w:basedOn w:val="a5"/>
    <w:rsid w:val="00C67E2C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C67E2C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67E2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7E2C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">
    <w:name w:val="Основной текст1"/>
    <w:basedOn w:val="a"/>
    <w:link w:val="a5"/>
    <w:rsid w:val="00C67E2C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7">
    <w:name w:val="Подпись к таблице"/>
    <w:basedOn w:val="a"/>
    <w:link w:val="a6"/>
    <w:rsid w:val="00C67E2C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C67E2C"/>
    <w:pPr>
      <w:shd w:val="clear" w:color="auto" w:fill="FFFFFF"/>
      <w:spacing w:before="480" w:after="240" w:line="0" w:lineRule="atLeast"/>
    </w:pPr>
    <w:rPr>
      <w:rFonts w:ascii="Arial" w:eastAsia="Arial" w:hAnsi="Arial" w:cs="Arial"/>
      <w:color w:val="auto"/>
      <w:sz w:val="15"/>
      <w:szCs w:val="15"/>
      <w:lang w:eastAsia="en-US"/>
    </w:rPr>
  </w:style>
  <w:style w:type="paragraph" w:customStyle="1" w:styleId="50">
    <w:name w:val="Основной текст (5)"/>
    <w:basedOn w:val="a"/>
    <w:link w:val="5"/>
    <w:rsid w:val="00C67E2C"/>
    <w:pPr>
      <w:shd w:val="clear" w:color="auto" w:fill="FFFFFF"/>
      <w:spacing w:before="480" w:after="60" w:line="0" w:lineRule="atLeast"/>
      <w:jc w:val="center"/>
    </w:pPr>
    <w:rPr>
      <w:rFonts w:ascii="Arial" w:eastAsia="Arial" w:hAnsi="Arial" w:cs="Arial"/>
      <w:b/>
      <w:bCs/>
      <w:color w:val="auto"/>
      <w:sz w:val="17"/>
      <w:szCs w:val="1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F35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35F7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№5 г. Красногорска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Симановская М.Е.</dc:creator>
  <cp:keywords/>
  <dc:description/>
  <cp:lastModifiedBy>Пользователь</cp:lastModifiedBy>
  <cp:revision>2</cp:revision>
  <cp:lastPrinted>2018-10-13T07:41:00Z</cp:lastPrinted>
  <dcterms:created xsi:type="dcterms:W3CDTF">2018-10-13T07:41:00Z</dcterms:created>
  <dcterms:modified xsi:type="dcterms:W3CDTF">2018-10-13T07:41:00Z</dcterms:modified>
</cp:coreProperties>
</file>